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E0F" w14:textId="27DD0AC7" w:rsidR="00047565" w:rsidRPr="001A3ACF" w:rsidRDefault="001200B8" w:rsidP="00290432">
      <w:pPr>
        <w:rPr>
          <w:rFonts w:cstheme="minorHAnsi"/>
          <w:noProof/>
        </w:rPr>
      </w:pPr>
      <w:r>
        <w:rPr>
          <w:rFonts w:ascii="Cachet Bold" w:hAnsi="Cachet Bold"/>
          <w:noProof/>
        </w:rPr>
        <w:br/>
      </w:r>
      <w:r w:rsidR="001A3ACF">
        <w:rPr>
          <w:rFonts w:cstheme="minorHAnsi"/>
          <w:b/>
          <w:bCs/>
          <w:noProof/>
          <w:sz w:val="24"/>
          <w:szCs w:val="24"/>
        </w:rPr>
        <w:br/>
      </w:r>
      <w:r w:rsidR="007367BA" w:rsidRPr="001A3ACF">
        <w:rPr>
          <w:rFonts w:cstheme="minorHAnsi"/>
          <w:b/>
          <w:bCs/>
          <w:noProof/>
          <w:sz w:val="24"/>
          <w:szCs w:val="24"/>
        </w:rPr>
        <w:t>Job Title:</w:t>
      </w:r>
      <w:r w:rsidR="007367BA" w:rsidRPr="001A3ACF">
        <w:rPr>
          <w:rFonts w:cstheme="minorHAnsi"/>
          <w:noProof/>
          <w:sz w:val="24"/>
          <w:szCs w:val="24"/>
        </w:rPr>
        <w:tab/>
      </w:r>
      <w:r w:rsidR="007367BA" w:rsidRPr="001A3ACF">
        <w:rPr>
          <w:rFonts w:cstheme="minorHAnsi"/>
          <w:noProof/>
          <w:sz w:val="24"/>
          <w:szCs w:val="24"/>
        </w:rPr>
        <w:tab/>
      </w:r>
      <w:r w:rsidR="00290432" w:rsidRPr="001A3ACF">
        <w:rPr>
          <w:rFonts w:cstheme="minorHAnsi"/>
          <w:b/>
          <w:bCs/>
          <w:noProof/>
          <w:sz w:val="24"/>
          <w:szCs w:val="24"/>
        </w:rPr>
        <w:t>Connector</w:t>
      </w:r>
      <w:r w:rsidR="001A3ACF">
        <w:rPr>
          <w:rFonts w:cstheme="minorHAnsi"/>
          <w:b/>
          <w:bCs/>
          <w:noProof/>
          <w:sz w:val="24"/>
          <w:szCs w:val="24"/>
        </w:rPr>
        <w:t xml:space="preserve"> (M</w:t>
      </w:r>
      <w:r w:rsidR="00405C4F">
        <w:rPr>
          <w:rFonts w:cstheme="minorHAnsi"/>
          <w:b/>
          <w:bCs/>
          <w:noProof/>
          <w:sz w:val="24"/>
          <w:szCs w:val="24"/>
        </w:rPr>
        <w:t xml:space="preserve">ember </w:t>
      </w:r>
      <w:r w:rsidR="001A3ACF">
        <w:rPr>
          <w:rFonts w:cstheme="minorHAnsi"/>
          <w:b/>
          <w:bCs/>
          <w:noProof/>
          <w:sz w:val="24"/>
          <w:szCs w:val="24"/>
        </w:rPr>
        <w:t>S</w:t>
      </w:r>
      <w:r w:rsidR="00405C4F">
        <w:rPr>
          <w:rFonts w:cstheme="minorHAnsi"/>
          <w:b/>
          <w:bCs/>
          <w:noProof/>
          <w:sz w:val="24"/>
          <w:szCs w:val="24"/>
        </w:rPr>
        <w:t>ervice Representative</w:t>
      </w:r>
      <w:r w:rsidR="001A3ACF">
        <w:rPr>
          <w:rFonts w:cstheme="minorHAnsi"/>
          <w:b/>
          <w:bCs/>
          <w:noProof/>
          <w:sz w:val="24"/>
          <w:szCs w:val="24"/>
        </w:rPr>
        <w:t>)</w:t>
      </w:r>
      <w:r w:rsidR="00DA08E2">
        <w:rPr>
          <w:rFonts w:cstheme="minorHAnsi"/>
          <w:b/>
          <w:bCs/>
          <w:noProof/>
          <w:sz w:val="24"/>
          <w:szCs w:val="24"/>
        </w:rPr>
        <w:t xml:space="preserve"> – YMCA RecPlex</w:t>
      </w:r>
      <w:r w:rsidR="00290432" w:rsidRPr="00AB09EB">
        <w:rPr>
          <w:rFonts w:cstheme="minorHAnsi"/>
          <w:noProof/>
        </w:rPr>
        <w:br/>
      </w:r>
      <w:r w:rsidR="00047565" w:rsidRPr="00AB09EB">
        <w:rPr>
          <w:rFonts w:cstheme="minorHAnsi"/>
          <w:b/>
          <w:bCs/>
          <w:noProof/>
        </w:rPr>
        <w:t>Reports To:</w:t>
      </w:r>
      <w:r w:rsidR="00047565" w:rsidRPr="00AB09EB">
        <w:rPr>
          <w:rFonts w:cstheme="minorHAnsi"/>
          <w:noProof/>
        </w:rPr>
        <w:tab/>
      </w:r>
      <w:r w:rsidR="00047565" w:rsidRPr="00AB09EB">
        <w:rPr>
          <w:rFonts w:cstheme="minorHAnsi"/>
          <w:noProof/>
        </w:rPr>
        <w:tab/>
      </w:r>
      <w:r w:rsidR="00DA08E2">
        <w:rPr>
          <w:rFonts w:cstheme="minorHAnsi"/>
          <w:noProof/>
        </w:rPr>
        <w:t>RecPlex</w:t>
      </w:r>
      <w:r w:rsidR="00290432" w:rsidRPr="00AB09EB">
        <w:rPr>
          <w:rFonts w:cstheme="minorHAnsi"/>
          <w:noProof/>
        </w:rPr>
        <w:t xml:space="preserve"> Membership </w:t>
      </w:r>
      <w:r w:rsidR="00DA08E2">
        <w:rPr>
          <w:rFonts w:cstheme="minorHAnsi"/>
          <w:noProof/>
        </w:rPr>
        <w:t>Lead, YMCA RecPlex Director</w:t>
      </w:r>
      <w:r w:rsidR="007367BA" w:rsidRPr="00AB09EB">
        <w:rPr>
          <w:rFonts w:cstheme="minorHAnsi"/>
          <w:noProof/>
        </w:rPr>
        <w:br/>
      </w:r>
      <w:r w:rsidR="007367BA" w:rsidRPr="00AB09EB">
        <w:rPr>
          <w:rFonts w:cstheme="minorHAnsi"/>
          <w:b/>
          <w:bCs/>
          <w:noProof/>
        </w:rPr>
        <w:t>FLSA Status:</w:t>
      </w:r>
      <w:r w:rsidR="007367BA" w:rsidRPr="00AB09EB">
        <w:rPr>
          <w:rFonts w:cstheme="minorHAnsi"/>
          <w:noProof/>
        </w:rPr>
        <w:tab/>
      </w:r>
      <w:r w:rsidR="007367BA" w:rsidRPr="00AB09EB">
        <w:rPr>
          <w:rFonts w:cstheme="minorHAnsi"/>
          <w:noProof/>
        </w:rPr>
        <w:tab/>
        <w:t>Non-Exempt</w:t>
      </w:r>
      <w:r w:rsidR="007367BA" w:rsidRPr="00AB09EB">
        <w:rPr>
          <w:rFonts w:cstheme="minorHAnsi"/>
          <w:noProof/>
        </w:rPr>
        <w:br/>
      </w:r>
      <w:r w:rsidR="007367BA" w:rsidRPr="00AB09EB">
        <w:rPr>
          <w:rFonts w:cstheme="minorHAnsi"/>
          <w:b/>
          <w:bCs/>
          <w:noProof/>
          <w:sz w:val="20"/>
          <w:szCs w:val="20"/>
        </w:rPr>
        <w:t>Revision Date:</w:t>
      </w:r>
      <w:r w:rsidR="007367BA" w:rsidRPr="00AB09EB">
        <w:rPr>
          <w:rFonts w:cstheme="minorHAnsi"/>
          <w:b/>
          <w:bCs/>
          <w:noProof/>
          <w:sz w:val="20"/>
          <w:szCs w:val="20"/>
        </w:rPr>
        <w:tab/>
      </w:r>
      <w:r w:rsidR="00AB09EB">
        <w:rPr>
          <w:rFonts w:cstheme="minorHAnsi"/>
          <w:b/>
          <w:bCs/>
          <w:noProof/>
          <w:sz w:val="20"/>
          <w:szCs w:val="20"/>
        </w:rPr>
        <w:tab/>
      </w:r>
      <w:r w:rsidR="00DA08E2">
        <w:rPr>
          <w:rFonts w:cstheme="minorHAnsi"/>
          <w:b/>
          <w:bCs/>
          <w:noProof/>
          <w:sz w:val="20"/>
          <w:szCs w:val="20"/>
        </w:rPr>
        <w:t>July</w:t>
      </w:r>
      <w:r w:rsidR="00D23EBE" w:rsidRPr="00AB09EB">
        <w:rPr>
          <w:rFonts w:cstheme="minorHAnsi"/>
          <w:b/>
          <w:bCs/>
          <w:noProof/>
          <w:sz w:val="20"/>
          <w:szCs w:val="20"/>
        </w:rPr>
        <w:t xml:space="preserve"> </w:t>
      </w:r>
      <w:r w:rsidR="00DA08E2">
        <w:rPr>
          <w:rFonts w:cstheme="minorHAnsi"/>
          <w:b/>
          <w:bCs/>
          <w:noProof/>
          <w:sz w:val="20"/>
          <w:szCs w:val="20"/>
        </w:rPr>
        <w:t>10</w:t>
      </w:r>
      <w:r w:rsidR="00D23EBE" w:rsidRPr="00AB09EB">
        <w:rPr>
          <w:rFonts w:cstheme="minorHAnsi"/>
          <w:b/>
          <w:bCs/>
          <w:noProof/>
          <w:sz w:val="20"/>
          <w:szCs w:val="20"/>
        </w:rPr>
        <w:t>, 202</w:t>
      </w:r>
      <w:r w:rsidR="00DA08E2">
        <w:rPr>
          <w:rFonts w:cstheme="minorHAnsi"/>
          <w:b/>
          <w:bCs/>
          <w:noProof/>
          <w:sz w:val="20"/>
          <w:szCs w:val="20"/>
        </w:rPr>
        <w:t>6</w:t>
      </w:r>
      <w:r w:rsidR="001A3ACF">
        <w:rPr>
          <w:rFonts w:cstheme="minorHAnsi"/>
          <w:noProof/>
        </w:rPr>
        <w:br/>
      </w:r>
      <w:r w:rsidR="00AB09EB">
        <w:rPr>
          <w:rFonts w:cstheme="minorHAnsi"/>
          <w:b/>
          <w:bCs/>
          <w:noProof/>
          <w:sz w:val="24"/>
          <w:szCs w:val="24"/>
          <w:u w:val="single"/>
        </w:rPr>
        <w:br/>
      </w:r>
      <w:r w:rsidR="007367BA" w:rsidRPr="001A3ACF">
        <w:rPr>
          <w:rFonts w:cstheme="minorHAnsi"/>
          <w:b/>
          <w:bCs/>
          <w:noProof/>
          <w:sz w:val="24"/>
          <w:szCs w:val="24"/>
        </w:rPr>
        <w:t>General Function</w:t>
      </w:r>
      <w:r w:rsidR="007367BA" w:rsidRPr="00AB09EB">
        <w:rPr>
          <w:rFonts w:cstheme="minorHAnsi"/>
          <w:noProof/>
        </w:rPr>
        <w:br/>
      </w:r>
      <w:r w:rsidR="00405C4F" w:rsidRPr="00405C4F">
        <w:rPr>
          <w:rFonts w:cstheme="minorHAnsi"/>
          <w:noProof/>
        </w:rPr>
        <w:t xml:space="preserve">As an integral team member, the Connector is responsible for fostering a welcoming environment and ensuring positive interactions with members, potential members, guests, and staff. </w:t>
      </w:r>
      <w:r w:rsidR="00405C4F" w:rsidRPr="00B50A3E">
        <w:rPr>
          <w:rFonts w:cstheme="minorHAnsi"/>
          <w:b/>
          <w:bCs/>
          <w:noProof/>
        </w:rPr>
        <w:t>A key aspect of their role is to effectively connect people with the YMCA's programs and offerings</w:t>
      </w:r>
      <w:r w:rsidR="00405C4F" w:rsidRPr="00405C4F">
        <w:rPr>
          <w:rFonts w:cstheme="minorHAnsi"/>
          <w:noProof/>
        </w:rPr>
        <w:t>, guiding them toward opportunities for engagement.</w:t>
      </w:r>
      <w:r w:rsidR="00AB09EB">
        <w:rPr>
          <w:rFonts w:cstheme="minorHAnsi"/>
          <w:noProof/>
        </w:rPr>
        <w:br/>
      </w:r>
      <w:r w:rsidR="00AB09EB">
        <w:rPr>
          <w:rFonts w:cstheme="minorHAnsi"/>
          <w:noProof/>
        </w:rPr>
        <w:br/>
      </w:r>
      <w:r w:rsidR="00AB09EB" w:rsidRPr="001A3ACF">
        <w:rPr>
          <w:rFonts w:cstheme="minorHAnsi"/>
          <w:b/>
          <w:bCs/>
          <w:noProof/>
          <w:sz w:val="24"/>
          <w:szCs w:val="24"/>
        </w:rPr>
        <w:t>Job Responsibilities</w:t>
      </w:r>
      <w:r w:rsidR="001A3ACF">
        <w:rPr>
          <w:rFonts w:ascii="Cachet Bold" w:hAnsi="Cachet Bold"/>
          <w:noProof/>
        </w:rPr>
        <w:br/>
      </w:r>
      <w:r w:rsidR="00AB09EB">
        <w:rPr>
          <w:rFonts w:cstheme="minorHAnsi"/>
          <w:noProof/>
        </w:rPr>
        <w:t>-</w:t>
      </w:r>
      <w:r w:rsidR="00AB09EB" w:rsidRPr="00AB09EB">
        <w:rPr>
          <w:rFonts w:cstheme="minorHAnsi"/>
          <w:noProof/>
        </w:rPr>
        <w:t xml:space="preserve"> </w:t>
      </w:r>
      <w:r w:rsidR="001A3ACF">
        <w:rPr>
          <w:rFonts w:cstheme="minorHAnsi"/>
          <w:noProof/>
        </w:rPr>
        <w:t xml:space="preserve"> </w:t>
      </w:r>
      <w:r w:rsidR="00AB09EB" w:rsidRPr="00AB09EB">
        <w:rPr>
          <w:rFonts w:cstheme="minorHAnsi"/>
          <w:noProof/>
        </w:rPr>
        <w:t xml:space="preserve">Consistently </w:t>
      </w:r>
      <w:r w:rsidR="00AB09EB" w:rsidRPr="00AB09EB">
        <w:rPr>
          <w:rFonts w:cstheme="minorHAnsi"/>
          <w:b/>
          <w:bCs/>
          <w:noProof/>
        </w:rPr>
        <w:t xml:space="preserve">connect </w:t>
      </w:r>
      <w:r w:rsidR="00AB09EB" w:rsidRPr="00AB09EB">
        <w:rPr>
          <w:rFonts w:cstheme="minorHAnsi"/>
          <w:noProof/>
        </w:rPr>
        <w:t>with and engage all individuals entering the YMCA during shifts.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Provide exceptional service and assistance to everyone at the Member Service Desk.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Maintain a professional appearance in accordance with the YMCA dress code (staff polo shirt/badge).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Refrain from using personal cell phones at any Member Service location.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Adhere to assigned schedules, arriving on time for all shifts.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Work at any of the 3 service locations as needed (YMCA/RVC/RecPlex).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Responsibly secure shift coverage for any absences.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Attend all mandatory staff meetings.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Efficiently process all points of sale transactions.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Accurately reconcile the cash drawer at the end of each shift; the Connector is accountable for any discrepancies.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Answer phones promptly (within 3 rings), using the appropriate greeting.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Proactively check daily information and emails to stay updated (kiosk inbox).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Immediately complete Incident and Accident reports, providing copies to the supervisor.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Maintain a well-organized and fully stocked supply of departmental flyers and materials in the lobby area. </w:t>
      </w:r>
      <w:r w:rsidR="00AB09EB">
        <w:rPr>
          <w:rFonts w:cstheme="minorHAnsi"/>
          <w:noProof/>
        </w:rPr>
        <w:br/>
        <w:t xml:space="preserve">-  </w:t>
      </w:r>
      <w:r w:rsidR="00AB09EB" w:rsidRPr="00AB09EB">
        <w:rPr>
          <w:rFonts w:cstheme="minorHAnsi"/>
          <w:noProof/>
        </w:rPr>
        <w:t>Consistently uphold all Membership and Facility policies.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Demonstrate a thorough understanding of emergency protocols (fire alarms, tornado drills, etc.).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Provide support to Program Directors as requested.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Place marketing signs daily (Joiner Fee and Class Registration Flags).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Understand that more than 2 call-offs without securing coverage may result in termination.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When staffing allows, provide direct assistance to members/guests by escorting them to their desired location rather than giving directions from behind the desk.</w:t>
      </w:r>
      <w:r w:rsidR="00AB09EB">
        <w:rPr>
          <w:rFonts w:cstheme="minorHAnsi"/>
          <w:noProof/>
        </w:rPr>
        <w:br/>
        <w:t>-</w:t>
      </w:r>
      <w:r w:rsidR="00AB09EB" w:rsidRPr="00AB09EB">
        <w:rPr>
          <w:rFonts w:cstheme="minorHAnsi"/>
          <w:noProof/>
        </w:rPr>
        <w:t xml:space="preserve">  Perform other duties as assigned by the Association Membership Director. </w:t>
      </w:r>
      <w:r w:rsidR="00536DA0" w:rsidRPr="00FF4F53">
        <w:rPr>
          <w:rFonts w:cstheme="minorHAnsi"/>
          <w:noProof/>
        </w:rPr>
        <w:tab/>
      </w:r>
      <w:r w:rsidR="00536DA0" w:rsidRPr="009226AB">
        <w:rPr>
          <w:rFonts w:ascii="Cachet Bold" w:hAnsi="Cachet Bold"/>
          <w:noProof/>
        </w:rPr>
        <w:tab/>
      </w:r>
      <w:r w:rsidR="00536DA0" w:rsidRPr="009226AB">
        <w:rPr>
          <w:rFonts w:ascii="Cachet Bold" w:hAnsi="Cachet Bold"/>
          <w:noProof/>
        </w:rPr>
        <w:tab/>
      </w:r>
      <w:r w:rsidR="00536DA0" w:rsidRPr="009226AB">
        <w:rPr>
          <w:rFonts w:ascii="Cachet Bold" w:hAnsi="Cachet Bold"/>
          <w:noProof/>
        </w:rPr>
        <w:tab/>
        <w:t xml:space="preserve">              </w:t>
      </w:r>
    </w:p>
    <w:p w14:paraId="26FB14FF" w14:textId="0171DA23" w:rsidR="001A3ACF" w:rsidRPr="001A3ACF" w:rsidRDefault="001A3ACF" w:rsidP="001A3ACF">
      <w:pPr>
        <w:rPr>
          <w:rFonts w:cstheme="minorHAnsi"/>
          <w:sz w:val="24"/>
          <w:szCs w:val="24"/>
        </w:rPr>
      </w:pPr>
      <w:r w:rsidRPr="001A3ACF">
        <w:rPr>
          <w:rFonts w:cstheme="minorHAnsi"/>
          <w:b/>
          <w:bCs/>
          <w:sz w:val="24"/>
          <w:szCs w:val="24"/>
        </w:rPr>
        <w:t>Education/Experience Required: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</w:rPr>
        <w:t>-</w:t>
      </w:r>
      <w:r w:rsidRPr="001A3ACF">
        <w:rPr>
          <w:rFonts w:cstheme="minorHAnsi"/>
        </w:rPr>
        <w:t>High school diploma or equivalent.</w:t>
      </w:r>
      <w:r w:rsidRPr="001A3ACF">
        <w:rPr>
          <w:rFonts w:cstheme="minorHAnsi"/>
        </w:rPr>
        <w:br/>
        <w:t>-Minimum 18 years of age.</w:t>
      </w:r>
      <w:r w:rsidRPr="001A3ACF">
        <w:rPr>
          <w:rFonts w:cstheme="minorHAnsi"/>
        </w:rPr>
        <w:br/>
        <w:t>-Successful completion of FBI and BCI background checks.</w:t>
      </w:r>
      <w:r w:rsidRPr="001A3ACF">
        <w:rPr>
          <w:rFonts w:cstheme="minorHAnsi"/>
        </w:rPr>
        <w:br/>
        <w:t>-Demonstrated proficiency in computer skills, including Microsoft Excel, Word, web-based operating systems, and typing.</w:t>
      </w:r>
    </w:p>
    <w:p w14:paraId="172B09B8" w14:textId="75ED26D7" w:rsidR="001A3ACF" w:rsidRPr="001A3ACF" w:rsidRDefault="001A3ACF" w:rsidP="001A3AC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br/>
      </w:r>
      <w:r w:rsidR="00405C4F">
        <w:rPr>
          <w:rFonts w:cstheme="minorHAnsi"/>
          <w:b/>
          <w:bCs/>
          <w:sz w:val="24"/>
          <w:szCs w:val="24"/>
        </w:rPr>
        <w:t>Page 1 of 2 – Connector Job Description – Family YMCA of Lancaster and Fairfield County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lastRenderedPageBreak/>
        <w:br/>
      </w:r>
      <w:r>
        <w:rPr>
          <w:rFonts w:cstheme="minorHAnsi"/>
          <w:b/>
          <w:bCs/>
          <w:sz w:val="24"/>
          <w:szCs w:val="24"/>
        </w:rPr>
        <w:br/>
      </w:r>
      <w:r w:rsidRPr="001A3ACF">
        <w:rPr>
          <w:rFonts w:cstheme="minorHAnsi"/>
          <w:b/>
          <w:bCs/>
          <w:sz w:val="24"/>
          <w:szCs w:val="24"/>
        </w:rPr>
        <w:t>Training/Certification Required: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</w:rPr>
        <w:t>-</w:t>
      </w:r>
      <w:r w:rsidRPr="001A3ACF">
        <w:rPr>
          <w:rFonts w:cstheme="minorHAnsi"/>
        </w:rPr>
        <w:t>Maintain current certifications in First Aid, CPR, and AED.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Ability to navigate the YMCA exchange portal for e-trainings, certifications, and national YMCA information.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Completion of required YMCA e-learning modules: "Introduction to the 'Y's Ways and Culture," "Cause-Driven Tour Language," and "Cause-Driven Tour Video."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Successful completion of the "Cause-Driven Tour" check-off with designated YMCA personnel.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Completion of Child Sex Abuse Prevention training within 90 days of hire and every 3 years thereafter.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Completion of Mandated Reporter training within 90 days of hire and every 5 years thereafter.</w:t>
      </w:r>
    </w:p>
    <w:p w14:paraId="479A4E0F" w14:textId="240D7921" w:rsidR="001A3ACF" w:rsidRPr="001A3ACF" w:rsidRDefault="001A3ACF" w:rsidP="001A3ACF">
      <w:pPr>
        <w:rPr>
          <w:rFonts w:cstheme="minorHAnsi"/>
        </w:rPr>
      </w:pPr>
      <w:r w:rsidRPr="001A3ACF">
        <w:rPr>
          <w:rFonts w:cstheme="minorHAnsi"/>
          <w:b/>
          <w:bCs/>
          <w:sz w:val="24"/>
          <w:szCs w:val="24"/>
        </w:rPr>
        <w:t>Working Conditions: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Ability to work at various YMCA locations (YMCA/RVC/RecPlex, if applicable).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 xml:space="preserve">Work is primarily indoors in a climate-controlled environment with appropriate lighting and </w:t>
      </w:r>
      <w:r w:rsidR="00B50A3E" w:rsidRPr="001A3ACF">
        <w:rPr>
          <w:rFonts w:cstheme="minorHAnsi"/>
        </w:rPr>
        <w:t>ventilation.</w:t>
      </w:r>
      <w:r w:rsidR="00B50A3E">
        <w:rPr>
          <w:rFonts w:cstheme="minorHAnsi"/>
        </w:rPr>
        <w:t xml:space="preserve"> </w:t>
      </w:r>
      <w:r w:rsidR="00B50A3E">
        <w:rPr>
          <w:rFonts w:cstheme="minorHAnsi"/>
        </w:rPr>
        <w:br/>
        <w:t>-</w:t>
      </w:r>
      <w:r w:rsidRPr="001A3ACF">
        <w:rPr>
          <w:rFonts w:cstheme="minorHAnsi"/>
        </w:rPr>
        <w:t>Occasional outdoor work may be required in varying weather conditions.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The noise level is moderate with occasional disruptions. The position may involve periods of high stress.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Potential for exposure to dust and dirt.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Must be able to handle interactions with agitated individuals.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Occasional lifting of equipment up to 25 pounds, pushing vacuums, and performing general cleaning tasks (e.g., trash removal, bathroom sanitation, mopping, spill cleanup, laundry).</w:t>
      </w:r>
    </w:p>
    <w:p w14:paraId="07BE2FDF" w14:textId="0C6749E1" w:rsidR="001A3ACF" w:rsidRPr="001A3ACF" w:rsidRDefault="001A3ACF" w:rsidP="001A3ACF">
      <w:pPr>
        <w:rPr>
          <w:rFonts w:cstheme="minorHAnsi"/>
        </w:rPr>
      </w:pPr>
      <w:r w:rsidRPr="001A3ACF">
        <w:rPr>
          <w:rFonts w:cstheme="minorHAnsi"/>
          <w:b/>
          <w:bCs/>
          <w:sz w:val="24"/>
          <w:szCs w:val="24"/>
        </w:rPr>
        <w:t>Physical and Mental Conditions: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Ability to stand, walk, sit, reach, climb stairs, balance, stoop, kneel, crouch, crawl, talk, and hear.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Dexterity sufficient for simple to coordinated movements of limbs and torso.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Specific vision abilities include close vision, peripheral vision, depth perception, and focus adjustment.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Ability to perform light to medium work, including occasional lifting/carrying up to 25 pounds.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Ability to manage the mental demands of the position.</w:t>
      </w:r>
      <w:r>
        <w:rPr>
          <w:rFonts w:cstheme="minorHAnsi"/>
        </w:rPr>
        <w:br/>
        <w:t>-</w:t>
      </w:r>
      <w:r w:rsidRPr="001A3ACF">
        <w:rPr>
          <w:rFonts w:cstheme="minorHAnsi"/>
        </w:rPr>
        <w:t>Must take a 30-minute break after working 6 hours.</w:t>
      </w:r>
    </w:p>
    <w:p w14:paraId="6082C3C8" w14:textId="071FED10" w:rsidR="001A3ACF" w:rsidRPr="001A3ACF" w:rsidRDefault="001A3ACF" w:rsidP="001A3ACF">
      <w:pPr>
        <w:rPr>
          <w:rFonts w:cstheme="minorHAnsi"/>
        </w:rPr>
      </w:pPr>
      <w:r w:rsidRPr="001A3ACF">
        <w:rPr>
          <w:rFonts w:cstheme="minorHAnsi"/>
          <w:b/>
          <w:bCs/>
          <w:sz w:val="24"/>
          <w:szCs w:val="24"/>
        </w:rPr>
        <w:t>Effect on End Result:</w:t>
      </w:r>
      <w:r>
        <w:rPr>
          <w:rFonts w:cstheme="minorHAnsi"/>
        </w:rPr>
        <w:br/>
      </w:r>
      <w:r w:rsidRPr="001A3ACF">
        <w:rPr>
          <w:rFonts w:cstheme="minorHAnsi"/>
        </w:rPr>
        <w:t>Contribute to a welcoming and positive service environment that reflects the YMCA's commitment to youth development, healthy living, social responsibility, and community.</w:t>
      </w:r>
    </w:p>
    <w:p w14:paraId="22BE5BD6" w14:textId="18EDDB06" w:rsidR="001A3ACF" w:rsidRPr="001A3ACF" w:rsidRDefault="001A3ACF" w:rsidP="001A3ACF">
      <w:pPr>
        <w:rPr>
          <w:rFonts w:cstheme="minorHAnsi"/>
        </w:rPr>
      </w:pPr>
      <w:r w:rsidRPr="001A3ACF">
        <w:rPr>
          <w:rFonts w:cstheme="minorHAnsi"/>
          <w:b/>
          <w:bCs/>
          <w:sz w:val="24"/>
          <w:szCs w:val="24"/>
        </w:rPr>
        <w:t>General Sign-Off:</w:t>
      </w:r>
      <w:r>
        <w:rPr>
          <w:rFonts w:cstheme="minorHAnsi"/>
        </w:rPr>
        <w:br/>
      </w:r>
      <w:r w:rsidRPr="001A3ACF">
        <w:rPr>
          <w:rFonts w:cstheme="minorHAnsi"/>
        </w:rPr>
        <w:t>The employee is expected to adhere to all Family YMCA of Lancaster and Fairfield County policies and to serve as a role model in upholding YMCA policies and procedures. The employee acknowledges that they have read and understood the duties, expectations, and requirements outlined in this job description.</w:t>
      </w:r>
      <w:r w:rsidR="00405C4F">
        <w:rPr>
          <w:rFonts w:cstheme="minorHAnsi"/>
        </w:rPr>
        <w:br/>
      </w:r>
    </w:p>
    <w:p w14:paraId="33F94926" w14:textId="77777777" w:rsidR="00194EF0" w:rsidRPr="00AB09EB" w:rsidRDefault="00194EF0">
      <w:pPr>
        <w:rPr>
          <w:rFonts w:cstheme="minorHAnsi"/>
        </w:rPr>
      </w:pPr>
      <w:r w:rsidRPr="00AB09EB">
        <w:rPr>
          <w:rFonts w:cstheme="minorHAnsi"/>
        </w:rPr>
        <w:t>__________________________________________________</w:t>
      </w:r>
      <w:r w:rsidRPr="00AB09EB">
        <w:rPr>
          <w:rFonts w:cstheme="minorHAnsi"/>
        </w:rPr>
        <w:tab/>
      </w:r>
      <w:r w:rsidRPr="00AB09EB">
        <w:rPr>
          <w:rFonts w:cstheme="minorHAnsi"/>
        </w:rPr>
        <w:tab/>
        <w:t>_________________________</w:t>
      </w:r>
    </w:p>
    <w:p w14:paraId="7D77FAC3" w14:textId="77777777" w:rsidR="00194EF0" w:rsidRPr="00405C4F" w:rsidRDefault="00194EF0">
      <w:pPr>
        <w:rPr>
          <w:rFonts w:cstheme="minorHAnsi"/>
          <w:b/>
          <w:bCs/>
        </w:rPr>
      </w:pPr>
      <w:r w:rsidRPr="00405C4F">
        <w:rPr>
          <w:rFonts w:cstheme="minorHAnsi"/>
          <w:b/>
          <w:bCs/>
        </w:rPr>
        <w:t>Employee’s Signature</w:t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  <w:t>Date</w:t>
      </w:r>
    </w:p>
    <w:p w14:paraId="7EDC015F" w14:textId="77777777" w:rsidR="00194EF0" w:rsidRPr="00AB09EB" w:rsidRDefault="00194EF0">
      <w:pPr>
        <w:rPr>
          <w:rFonts w:cstheme="minorHAnsi"/>
        </w:rPr>
      </w:pPr>
      <w:r w:rsidRPr="00AB09EB">
        <w:rPr>
          <w:rFonts w:cstheme="minorHAnsi"/>
        </w:rPr>
        <w:t>___________________________________________________</w:t>
      </w:r>
      <w:r w:rsidRPr="00AB09EB">
        <w:rPr>
          <w:rFonts w:cstheme="minorHAnsi"/>
        </w:rPr>
        <w:tab/>
      </w:r>
      <w:r w:rsidRPr="00AB09EB">
        <w:rPr>
          <w:rFonts w:cstheme="minorHAnsi"/>
        </w:rPr>
        <w:tab/>
        <w:t>_________________________</w:t>
      </w:r>
    </w:p>
    <w:p w14:paraId="592DA780" w14:textId="7CDDD303" w:rsidR="007367BA" w:rsidRDefault="00194EF0">
      <w:pPr>
        <w:rPr>
          <w:rFonts w:cstheme="minorHAnsi"/>
          <w:b/>
          <w:bCs/>
        </w:rPr>
      </w:pPr>
      <w:r w:rsidRPr="00405C4F">
        <w:rPr>
          <w:rFonts w:cstheme="minorHAnsi"/>
          <w:b/>
          <w:bCs/>
        </w:rPr>
        <w:t>Supervisor’s Signature</w:t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</w:r>
      <w:r w:rsidRPr="00405C4F">
        <w:rPr>
          <w:rFonts w:cstheme="minorHAnsi"/>
          <w:b/>
          <w:bCs/>
        </w:rPr>
        <w:tab/>
        <w:t>Date</w:t>
      </w:r>
      <w:r w:rsidR="00405C4F">
        <w:rPr>
          <w:rFonts w:cstheme="minorHAnsi"/>
          <w:b/>
          <w:bCs/>
        </w:rPr>
        <w:br/>
      </w:r>
    </w:p>
    <w:p w14:paraId="2777BE2B" w14:textId="77777777" w:rsidR="00405C4F" w:rsidRDefault="00405C4F">
      <w:pPr>
        <w:rPr>
          <w:rFonts w:cstheme="minorHAnsi"/>
          <w:b/>
          <w:bCs/>
        </w:rPr>
      </w:pPr>
    </w:p>
    <w:p w14:paraId="71CCAD39" w14:textId="7FBE2960" w:rsidR="00405C4F" w:rsidRPr="00405C4F" w:rsidRDefault="00405C4F">
      <w:pPr>
        <w:rPr>
          <w:rFonts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Page 2 of 2 – Connector Job Description – Family YMCA of Lancaster and Fairfield County </w:t>
      </w:r>
    </w:p>
    <w:sectPr w:rsidR="00405C4F" w:rsidRPr="00405C4F" w:rsidSect="00D011AC">
      <w:headerReference w:type="default" r:id="rId7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2349" w14:textId="77777777" w:rsidR="006C546E" w:rsidRDefault="006C546E" w:rsidP="001A3ACF">
      <w:pPr>
        <w:spacing w:after="0" w:line="240" w:lineRule="auto"/>
      </w:pPr>
      <w:r>
        <w:separator/>
      </w:r>
    </w:p>
  </w:endnote>
  <w:endnote w:type="continuationSeparator" w:id="0">
    <w:p w14:paraId="05FE9C7F" w14:textId="77777777" w:rsidR="006C546E" w:rsidRDefault="006C546E" w:rsidP="001A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chet Bold">
    <w:altName w:val="Calibri"/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218F" w14:textId="77777777" w:rsidR="006C546E" w:rsidRDefault="006C546E" w:rsidP="001A3ACF">
      <w:pPr>
        <w:spacing w:after="0" w:line="240" w:lineRule="auto"/>
      </w:pPr>
      <w:r>
        <w:separator/>
      </w:r>
    </w:p>
  </w:footnote>
  <w:footnote w:type="continuationSeparator" w:id="0">
    <w:p w14:paraId="6235CB0E" w14:textId="77777777" w:rsidR="006C546E" w:rsidRDefault="006C546E" w:rsidP="001A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C65" w14:textId="10F47623" w:rsidR="001A3ACF" w:rsidRDefault="001A3ACF">
    <w:pPr>
      <w:pStyle w:val="Header"/>
    </w:pPr>
    <w:r>
      <w:rPr>
        <w:noProof/>
      </w:rPr>
      <w:drawing>
        <wp:inline distT="0" distB="0" distL="0" distR="0" wp14:anchorId="785C73E2" wp14:editId="4CBFA607">
          <wp:extent cx="868680" cy="664540"/>
          <wp:effectExtent l="0" t="0" r="7620" b="2540"/>
          <wp:docPr id="714763890" name="Picture 1" descr="A logo with blue and green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763890" name="Picture 1" descr="A logo with blue and green tri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01" cy="669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68981B5" wp14:editId="165D93BE">
          <wp:extent cx="1039946" cy="279151"/>
          <wp:effectExtent l="0" t="0" r="8255" b="6985"/>
          <wp:docPr id="853430430" name="Picture 2" descr="A close up of wor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30430" name="Picture 2" descr="A close up of word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89" cy="28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A80"/>
    <w:multiLevelType w:val="hybridMultilevel"/>
    <w:tmpl w:val="9698CBDC"/>
    <w:lvl w:ilvl="0" w:tplc="050CDE02">
      <w:numFmt w:val="bullet"/>
      <w:lvlText w:val="-"/>
      <w:lvlJc w:val="left"/>
      <w:pPr>
        <w:ind w:left="720" w:hanging="360"/>
      </w:pPr>
      <w:rPr>
        <w:rFonts w:ascii="Cachet Bold" w:eastAsiaTheme="minorHAnsi" w:hAnsi="Cache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8CD"/>
    <w:multiLevelType w:val="hybridMultilevel"/>
    <w:tmpl w:val="E3C0E558"/>
    <w:lvl w:ilvl="0" w:tplc="E5F8E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C9B"/>
    <w:multiLevelType w:val="hybridMultilevel"/>
    <w:tmpl w:val="775CA294"/>
    <w:lvl w:ilvl="0" w:tplc="612C6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394F"/>
    <w:multiLevelType w:val="hybridMultilevel"/>
    <w:tmpl w:val="B66AA28C"/>
    <w:lvl w:ilvl="0" w:tplc="AC747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2FA8"/>
    <w:multiLevelType w:val="hybridMultilevel"/>
    <w:tmpl w:val="0B8081A6"/>
    <w:lvl w:ilvl="0" w:tplc="1F069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5599B"/>
    <w:multiLevelType w:val="multilevel"/>
    <w:tmpl w:val="8CF6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B0C1D"/>
    <w:multiLevelType w:val="multilevel"/>
    <w:tmpl w:val="E806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D0104"/>
    <w:multiLevelType w:val="multilevel"/>
    <w:tmpl w:val="6C0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E4305"/>
    <w:multiLevelType w:val="multilevel"/>
    <w:tmpl w:val="A3C4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D5EF3"/>
    <w:multiLevelType w:val="multilevel"/>
    <w:tmpl w:val="D080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45527"/>
    <w:multiLevelType w:val="multilevel"/>
    <w:tmpl w:val="F84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24297">
    <w:abstractNumId w:val="0"/>
  </w:num>
  <w:num w:numId="2" w16cid:durableId="1764110742">
    <w:abstractNumId w:val="6"/>
  </w:num>
  <w:num w:numId="3" w16cid:durableId="575435949">
    <w:abstractNumId w:val="7"/>
  </w:num>
  <w:num w:numId="4" w16cid:durableId="1641381868">
    <w:abstractNumId w:val="8"/>
  </w:num>
  <w:num w:numId="5" w16cid:durableId="1349058802">
    <w:abstractNumId w:val="5"/>
  </w:num>
  <w:num w:numId="6" w16cid:durableId="386760074">
    <w:abstractNumId w:val="9"/>
  </w:num>
  <w:num w:numId="7" w16cid:durableId="1684091833">
    <w:abstractNumId w:val="10"/>
  </w:num>
  <w:num w:numId="8" w16cid:durableId="811365092">
    <w:abstractNumId w:val="1"/>
  </w:num>
  <w:num w:numId="9" w16cid:durableId="1643995672">
    <w:abstractNumId w:val="4"/>
  </w:num>
  <w:num w:numId="10" w16cid:durableId="1998067147">
    <w:abstractNumId w:val="2"/>
  </w:num>
  <w:num w:numId="11" w16cid:durableId="2053310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BA"/>
    <w:rsid w:val="0001573D"/>
    <w:rsid w:val="00047565"/>
    <w:rsid w:val="00071E78"/>
    <w:rsid w:val="001200B8"/>
    <w:rsid w:val="001624E3"/>
    <w:rsid w:val="001704C7"/>
    <w:rsid w:val="00194EF0"/>
    <w:rsid w:val="001A3ACF"/>
    <w:rsid w:val="001B0FAE"/>
    <w:rsid w:val="00290432"/>
    <w:rsid w:val="00361C62"/>
    <w:rsid w:val="003D4F53"/>
    <w:rsid w:val="003D5B9F"/>
    <w:rsid w:val="00405C4F"/>
    <w:rsid w:val="00416CF4"/>
    <w:rsid w:val="00445863"/>
    <w:rsid w:val="004E4779"/>
    <w:rsid w:val="005262A0"/>
    <w:rsid w:val="00530C76"/>
    <w:rsid w:val="00531D2C"/>
    <w:rsid w:val="00536DA0"/>
    <w:rsid w:val="005D53D6"/>
    <w:rsid w:val="005E28BB"/>
    <w:rsid w:val="00634A1C"/>
    <w:rsid w:val="006C546E"/>
    <w:rsid w:val="00731922"/>
    <w:rsid w:val="007367BA"/>
    <w:rsid w:val="00770E58"/>
    <w:rsid w:val="00865DF4"/>
    <w:rsid w:val="009226AB"/>
    <w:rsid w:val="009565A5"/>
    <w:rsid w:val="00982CBE"/>
    <w:rsid w:val="00AB09EB"/>
    <w:rsid w:val="00AE6A55"/>
    <w:rsid w:val="00B50A3E"/>
    <w:rsid w:val="00B62715"/>
    <w:rsid w:val="00B7779A"/>
    <w:rsid w:val="00CF23F7"/>
    <w:rsid w:val="00D011AC"/>
    <w:rsid w:val="00D23EBE"/>
    <w:rsid w:val="00D97653"/>
    <w:rsid w:val="00DA08E2"/>
    <w:rsid w:val="00E6559C"/>
    <w:rsid w:val="00EA2CFB"/>
    <w:rsid w:val="00F15676"/>
    <w:rsid w:val="00FA42E5"/>
    <w:rsid w:val="00FE77D8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E8A33"/>
  <w15:docId w15:val="{1A48B1CC-7600-4A3A-9236-B7F58578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2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ACF"/>
  </w:style>
  <w:style w:type="paragraph" w:styleId="Footer">
    <w:name w:val="footer"/>
    <w:basedOn w:val="Normal"/>
    <w:link w:val="FooterChar"/>
    <w:uiPriority w:val="99"/>
    <w:unhideWhenUsed/>
    <w:rsid w:val="001A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Weaver</dc:creator>
  <cp:lastModifiedBy>Taylor Beeler</cp:lastModifiedBy>
  <cp:revision>2</cp:revision>
  <cp:lastPrinted>2022-07-11T22:58:00Z</cp:lastPrinted>
  <dcterms:created xsi:type="dcterms:W3CDTF">2026-07-10T14:42:00Z</dcterms:created>
  <dcterms:modified xsi:type="dcterms:W3CDTF">2026-07-10T14:42:00Z</dcterms:modified>
</cp:coreProperties>
</file>